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98" w:rsidRDefault="00260D49">
      <w:pPr>
        <w:spacing w:line="994" w:lineRule="exact"/>
        <w:ind w:left="4272"/>
        <w:rPr>
          <w:sz w:val="120"/>
        </w:rPr>
      </w:pPr>
      <w:bookmarkStart w:id="0" w:name="_GoBack"/>
      <w:bookmarkEnd w:id="0"/>
      <w:r>
        <w:rPr>
          <w:noProof/>
          <w:lang w:val="en-NZ" w:eastAsia="en-NZ" w:bidi="ar-SA"/>
        </w:rPr>
        <w:drawing>
          <wp:anchor distT="0" distB="0" distL="114300" distR="114300" simplePos="0" relativeHeight="251658752" behindDoc="1" locked="0" layoutInCell="1" allowOverlap="1" wp14:anchorId="25B99329" wp14:editId="5B4F4271">
            <wp:simplePos x="0" y="0"/>
            <wp:positionH relativeFrom="column">
              <wp:posOffset>-1428307</wp:posOffset>
            </wp:positionH>
            <wp:positionV relativeFrom="paragraph">
              <wp:posOffset>-296235</wp:posOffset>
            </wp:positionV>
            <wp:extent cx="9707526" cy="1295711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r Cancer Launch Invite ribb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543" cy="1295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84">
        <w:rPr>
          <w:color w:val="231F20"/>
          <w:sz w:val="120"/>
        </w:rPr>
        <w:t>An</w:t>
      </w:r>
    </w:p>
    <w:p w:rsidR="00FF3298" w:rsidRDefault="00C75984">
      <w:pPr>
        <w:spacing w:line="1041" w:lineRule="exact"/>
        <w:ind w:left="4272"/>
        <w:rPr>
          <w:rFonts w:ascii="Calibri"/>
          <w:b/>
          <w:sz w:val="120"/>
        </w:rPr>
      </w:pPr>
      <w:r>
        <w:rPr>
          <w:rFonts w:ascii="Calibri"/>
          <w:b/>
          <w:color w:val="4BC0AF"/>
          <w:sz w:val="120"/>
        </w:rPr>
        <w:t>Invitation</w:t>
      </w:r>
    </w:p>
    <w:p w:rsidR="00FF3298" w:rsidRDefault="00C75984">
      <w:pPr>
        <w:spacing w:line="269" w:lineRule="exact"/>
        <w:ind w:left="4272"/>
        <w:rPr>
          <w:sz w:val="32"/>
        </w:rPr>
      </w:pPr>
      <w:proofErr w:type="gramStart"/>
      <w:r>
        <w:rPr>
          <w:color w:val="00695B"/>
          <w:sz w:val="32"/>
        </w:rPr>
        <w:t>to</w:t>
      </w:r>
      <w:proofErr w:type="gramEnd"/>
      <w:r>
        <w:rPr>
          <w:color w:val="00695B"/>
          <w:sz w:val="32"/>
        </w:rPr>
        <w:t xml:space="preserve"> patients with primary liver cancer</w:t>
      </w:r>
      <w:r w:rsidR="0085232E">
        <w:rPr>
          <w:color w:val="00695B"/>
          <w:sz w:val="32"/>
        </w:rPr>
        <w:t xml:space="preserve"> (HCC)</w:t>
      </w:r>
    </w:p>
    <w:p w:rsidR="00FF3298" w:rsidRDefault="00FF3298">
      <w:pPr>
        <w:pStyle w:val="BodyText"/>
        <w:spacing w:before="11"/>
        <w:rPr>
          <w:sz w:val="23"/>
        </w:rPr>
      </w:pPr>
    </w:p>
    <w:p w:rsidR="0025076E" w:rsidRDefault="00C75984">
      <w:pPr>
        <w:spacing w:line="196" w:lineRule="auto"/>
        <w:ind w:left="4272" w:right="2092"/>
        <w:rPr>
          <w:rFonts w:ascii="Calibri"/>
          <w:b/>
          <w:color w:val="00695B"/>
          <w:sz w:val="36"/>
        </w:rPr>
      </w:pPr>
      <w:r>
        <w:rPr>
          <w:rFonts w:ascii="Calibri"/>
          <w:b/>
          <w:color w:val="00695B"/>
          <w:sz w:val="36"/>
        </w:rPr>
        <w:t xml:space="preserve">You </w:t>
      </w:r>
      <w:r w:rsidR="0025076E">
        <w:rPr>
          <w:rFonts w:ascii="Calibri"/>
          <w:b/>
          <w:color w:val="00695B"/>
          <w:sz w:val="36"/>
        </w:rPr>
        <w:t>are invited</w:t>
      </w:r>
    </w:p>
    <w:p w:rsidR="00FF3298" w:rsidRDefault="00C75984" w:rsidP="0025076E">
      <w:pPr>
        <w:spacing w:line="196" w:lineRule="auto"/>
        <w:ind w:left="4272" w:right="2092"/>
        <w:rPr>
          <w:rFonts w:ascii="Calibri"/>
          <w:b/>
          <w:sz w:val="36"/>
        </w:rPr>
      </w:pPr>
      <w:proofErr w:type="gramStart"/>
      <w:r>
        <w:rPr>
          <w:rFonts w:ascii="Calibri"/>
          <w:b/>
          <w:color w:val="4BC0AF"/>
          <w:sz w:val="36"/>
        </w:rPr>
        <w:t>to</w:t>
      </w:r>
      <w:proofErr w:type="gramEnd"/>
      <w:r>
        <w:rPr>
          <w:rFonts w:ascii="Calibri"/>
          <w:b/>
          <w:color w:val="4BC0AF"/>
          <w:sz w:val="36"/>
        </w:rPr>
        <w:t xml:space="preserve"> </w:t>
      </w:r>
      <w:r w:rsidR="0025076E">
        <w:rPr>
          <w:rFonts w:ascii="Calibri"/>
          <w:b/>
          <w:color w:val="4BC0AF"/>
          <w:sz w:val="36"/>
        </w:rPr>
        <w:t>our new support group</w:t>
      </w:r>
      <w:r>
        <w:rPr>
          <w:rFonts w:ascii="Calibri"/>
          <w:b/>
          <w:color w:val="4BC0AF"/>
          <w:sz w:val="36"/>
        </w:rPr>
        <w:t xml:space="preserve"> </w:t>
      </w:r>
    </w:p>
    <w:p w:rsidR="00FF3298" w:rsidRDefault="00C75984">
      <w:pPr>
        <w:pStyle w:val="BodyText"/>
        <w:spacing w:before="208" w:line="235" w:lineRule="auto"/>
        <w:ind w:left="4272" w:right="781"/>
      </w:pPr>
      <w:r>
        <w:rPr>
          <w:color w:val="231F20"/>
          <w:spacing w:val="-5"/>
        </w:rPr>
        <w:t xml:space="preserve">We </w:t>
      </w:r>
      <w:r>
        <w:rPr>
          <w:color w:val="231F20"/>
        </w:rPr>
        <w:t xml:space="preserve">would very much </w:t>
      </w:r>
      <w:r>
        <w:rPr>
          <w:color w:val="231F20"/>
          <w:spacing w:val="-3"/>
        </w:rPr>
        <w:t xml:space="preserve">like </w:t>
      </w:r>
      <w:r>
        <w:rPr>
          <w:color w:val="231F20"/>
        </w:rPr>
        <w:t xml:space="preserve">to improve care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people with liver </w:t>
      </w:r>
      <w:r>
        <w:rPr>
          <w:color w:val="231F20"/>
          <w:spacing w:val="-5"/>
        </w:rPr>
        <w:t>cancer</w:t>
      </w:r>
      <w:r w:rsidR="0025076E">
        <w:rPr>
          <w:color w:val="231F20"/>
          <w:spacing w:val="-5"/>
        </w:rPr>
        <w:t xml:space="preserve">. </w:t>
      </w:r>
      <w:r w:rsidR="0085232E">
        <w:rPr>
          <w:color w:val="231F20"/>
          <w:spacing w:val="-5"/>
        </w:rPr>
        <w:t>F</w:t>
      </w:r>
      <w:r w:rsidR="0025076E">
        <w:rPr>
          <w:color w:val="231F20"/>
          <w:spacing w:val="-5"/>
        </w:rPr>
        <w:t xml:space="preserve">eedback we </w:t>
      </w:r>
      <w:r w:rsidR="0025076E" w:rsidRPr="00896567">
        <w:rPr>
          <w:color w:val="231F20"/>
          <w:spacing w:val="-5"/>
        </w:rPr>
        <w:t xml:space="preserve">received from </w:t>
      </w:r>
      <w:r w:rsidR="0085232E">
        <w:rPr>
          <w:color w:val="231F20"/>
          <w:spacing w:val="-5"/>
        </w:rPr>
        <w:t xml:space="preserve">a workshop we held </w:t>
      </w:r>
      <w:r w:rsidR="0025076E">
        <w:rPr>
          <w:color w:val="231F20"/>
          <w:spacing w:val="-5"/>
        </w:rPr>
        <w:t xml:space="preserve">was that you are interested in meeting with other patients to </w:t>
      </w:r>
      <w:r>
        <w:rPr>
          <w:color w:val="231F20"/>
        </w:rPr>
        <w:t>share your experien</w:t>
      </w:r>
      <w:r w:rsidR="00465600">
        <w:rPr>
          <w:color w:val="231F20"/>
        </w:rPr>
        <w:t>ces. As a result of this feedback we are trialing a monthly peer support group</w:t>
      </w:r>
    </w:p>
    <w:p w:rsidR="00465600" w:rsidRPr="00465600" w:rsidRDefault="00C75984" w:rsidP="00465600">
      <w:pPr>
        <w:spacing w:before="205"/>
        <w:ind w:left="4216"/>
        <w:rPr>
          <w:color w:val="00695B"/>
          <w:sz w:val="32"/>
        </w:rPr>
      </w:pPr>
      <w:r>
        <w:rPr>
          <w:color w:val="00695B"/>
          <w:sz w:val="32"/>
        </w:rPr>
        <w:t xml:space="preserve">Our aim is to </w:t>
      </w:r>
      <w:r w:rsidR="00961857" w:rsidRPr="00896567">
        <w:rPr>
          <w:color w:val="00695B"/>
          <w:sz w:val="32"/>
        </w:rPr>
        <w:t>facilitate a space where you can be supported by your peers</w:t>
      </w:r>
    </w:p>
    <w:p w:rsidR="00FF3298" w:rsidRDefault="00FF3298">
      <w:pPr>
        <w:pStyle w:val="BodyText"/>
        <w:rPr>
          <w:sz w:val="20"/>
        </w:rPr>
      </w:pPr>
    </w:p>
    <w:p w:rsidR="00FF3298" w:rsidRDefault="00FF3298">
      <w:pPr>
        <w:pStyle w:val="BodyText"/>
        <w:spacing w:before="8"/>
        <w:rPr>
          <w:sz w:val="17"/>
        </w:rPr>
      </w:pPr>
    </w:p>
    <w:p w:rsidR="0085232E" w:rsidRDefault="0085232E">
      <w:pPr>
        <w:pStyle w:val="BodyText"/>
        <w:spacing w:before="51" w:line="290" w:lineRule="exact"/>
        <w:ind w:left="5066"/>
        <w:rPr>
          <w:color w:val="FFFFFF"/>
        </w:rPr>
      </w:pPr>
    </w:p>
    <w:p w:rsidR="00FF3298" w:rsidRDefault="00C75984">
      <w:pPr>
        <w:pStyle w:val="BodyText"/>
        <w:spacing w:before="51" w:line="290" w:lineRule="exact"/>
        <w:ind w:left="5066"/>
        <w:rPr>
          <w:color w:val="FFFFFF"/>
        </w:rPr>
      </w:pPr>
      <w:r>
        <w:rPr>
          <w:color w:val="FFFFFF"/>
        </w:rPr>
        <w:t xml:space="preserve">The </w:t>
      </w:r>
      <w:r w:rsidR="0025076E">
        <w:rPr>
          <w:color w:val="FFFFFF"/>
        </w:rPr>
        <w:t xml:space="preserve">support </w:t>
      </w:r>
      <w:proofErr w:type="gramStart"/>
      <w:r w:rsidR="0025076E">
        <w:rPr>
          <w:color w:val="FFFFFF"/>
        </w:rPr>
        <w:t>group</w:t>
      </w:r>
      <w:r>
        <w:rPr>
          <w:color w:val="FFFFFF"/>
        </w:rPr>
        <w:t xml:space="preserve"> </w:t>
      </w:r>
      <w:r w:rsidR="00885FC0">
        <w:rPr>
          <w:color w:val="FFFFFF"/>
        </w:rPr>
        <w:t>meet</w:t>
      </w:r>
      <w:proofErr w:type="gramEnd"/>
    </w:p>
    <w:p w:rsidR="00885FC0" w:rsidRPr="00885FC0" w:rsidRDefault="00885FC0">
      <w:pPr>
        <w:pStyle w:val="BodyText"/>
        <w:spacing w:before="51" w:line="290" w:lineRule="exact"/>
        <w:ind w:left="5066"/>
        <w:rPr>
          <w:b/>
          <w:sz w:val="40"/>
          <w:szCs w:val="40"/>
        </w:rPr>
      </w:pPr>
      <w:r w:rsidRPr="00885FC0">
        <w:rPr>
          <w:b/>
          <w:color w:val="FFFFFF"/>
          <w:sz w:val="40"/>
          <w:szCs w:val="40"/>
        </w:rPr>
        <w:t>Monthly</w:t>
      </w:r>
    </w:p>
    <w:p w:rsidR="00FF3298" w:rsidRDefault="00C75984" w:rsidP="0025076E">
      <w:pPr>
        <w:pStyle w:val="Heading1"/>
        <w:spacing w:before="36" w:line="216" w:lineRule="auto"/>
        <w:ind w:right="1750"/>
      </w:pPr>
      <w:r>
        <w:rPr>
          <w:color w:val="FFFFFF"/>
        </w:rPr>
        <w:t>Domain Lodge,</w:t>
      </w:r>
    </w:p>
    <w:p w:rsidR="00FF3298" w:rsidRDefault="00C75984">
      <w:pPr>
        <w:spacing w:line="427" w:lineRule="exact"/>
        <w:ind w:left="5066"/>
        <w:rPr>
          <w:rFonts w:ascii="Calibri"/>
          <w:b/>
          <w:sz w:val="40"/>
        </w:rPr>
      </w:pPr>
      <w:r>
        <w:rPr>
          <w:rFonts w:ascii="Calibri"/>
          <w:b/>
          <w:color w:val="FFFFFF"/>
          <w:sz w:val="40"/>
        </w:rPr>
        <w:t>1 Boyle Crescent, Grafton</w:t>
      </w:r>
    </w:p>
    <w:p w:rsidR="00FF3298" w:rsidRDefault="00C75984">
      <w:pPr>
        <w:pStyle w:val="BodyText"/>
        <w:spacing w:line="267" w:lineRule="exact"/>
        <w:ind w:left="5066"/>
      </w:pPr>
      <w:r>
        <w:rPr>
          <w:color w:val="FFFFFF"/>
        </w:rPr>
        <w:t>(</w:t>
      </w:r>
      <w:proofErr w:type="gramStart"/>
      <w:r>
        <w:rPr>
          <w:color w:val="FFFFFF"/>
        </w:rPr>
        <w:t>across</w:t>
      </w:r>
      <w:proofErr w:type="gramEnd"/>
      <w:r>
        <w:rPr>
          <w:color w:val="FFFFFF"/>
        </w:rPr>
        <w:t xml:space="preserve"> the road from the Auckland Domain –</w:t>
      </w:r>
    </w:p>
    <w:p w:rsidR="00FF3298" w:rsidRDefault="00C75984">
      <w:pPr>
        <w:pStyle w:val="BodyText"/>
        <w:spacing w:line="290" w:lineRule="exact"/>
        <w:ind w:left="5066"/>
        <w:rPr>
          <w:color w:val="FFFFFF"/>
        </w:rPr>
      </w:pPr>
      <w:proofErr w:type="gramStart"/>
      <w:r>
        <w:rPr>
          <w:color w:val="FFFFFF"/>
        </w:rPr>
        <w:t>see</w:t>
      </w:r>
      <w:proofErr w:type="gramEnd"/>
      <w:r>
        <w:rPr>
          <w:color w:val="FFFFFF"/>
        </w:rPr>
        <w:t xml:space="preserve"> map enclosed)</w:t>
      </w:r>
    </w:p>
    <w:p w:rsidR="00465600" w:rsidRDefault="00465600">
      <w:pPr>
        <w:pStyle w:val="BodyText"/>
        <w:spacing w:line="290" w:lineRule="exact"/>
        <w:ind w:left="5066"/>
        <w:rPr>
          <w:color w:val="FFFFFF"/>
        </w:rPr>
      </w:pPr>
    </w:p>
    <w:p w:rsidR="00FF3298" w:rsidRDefault="00FF3298">
      <w:pPr>
        <w:pStyle w:val="BodyText"/>
        <w:rPr>
          <w:sz w:val="20"/>
        </w:rPr>
      </w:pPr>
    </w:p>
    <w:p w:rsidR="00FF3298" w:rsidRDefault="00FF3298">
      <w:pPr>
        <w:pStyle w:val="BodyText"/>
        <w:rPr>
          <w:sz w:val="20"/>
        </w:rPr>
      </w:pPr>
    </w:p>
    <w:p w:rsidR="00FF3298" w:rsidRDefault="00465600">
      <w:pPr>
        <w:pStyle w:val="BodyText"/>
        <w:rPr>
          <w:sz w:val="20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217805</wp:posOffset>
                </wp:positionV>
                <wp:extent cx="4358640" cy="1445895"/>
                <wp:effectExtent l="0" t="0" r="3810" b="190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445895"/>
                        </a:xfrm>
                        <a:prstGeom prst="rect">
                          <a:avLst/>
                        </a:prstGeom>
                        <a:solidFill>
                          <a:srgbClr val="4BC0AF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298" w:rsidRDefault="00FF3298">
                            <w:pPr>
                              <w:pStyle w:val="BodyText"/>
                              <w:spacing w:before="12"/>
                              <w:rPr>
                                <w:sz w:val="18"/>
                              </w:rPr>
                            </w:pPr>
                          </w:p>
                          <w:p w:rsidR="00896567" w:rsidRDefault="00961857" w:rsidP="00961857">
                            <w:pPr>
                              <w:pStyle w:val="BodyText"/>
                              <w:spacing w:before="11" w:line="235" w:lineRule="auto"/>
                              <w:ind w:left="567" w:right="231"/>
                              <w:jc w:val="center"/>
                              <w:rPr>
                                <w:rFonts w:ascii="Calibri"/>
                                <w:b/>
                                <w:color w:val="00695B"/>
                                <w:spacing w:val="-3"/>
                              </w:rPr>
                            </w:pPr>
                            <w:r w:rsidRPr="00961857">
                              <w:rPr>
                                <w:rFonts w:ascii="Calibri"/>
                                <w:b/>
                                <w:color w:val="00695B"/>
                                <w:spacing w:val="-3"/>
                              </w:rPr>
                              <w:t>This support group will be facilitated by st</w:t>
                            </w:r>
                            <w:r>
                              <w:rPr>
                                <w:rFonts w:ascii="Calibri"/>
                                <w:b/>
                                <w:color w:val="00695B"/>
                                <w:spacing w:val="-3"/>
                              </w:rPr>
                              <w:t xml:space="preserve">aff from Auckland City Hospital. </w:t>
                            </w:r>
                          </w:p>
                          <w:p w:rsidR="00961857" w:rsidRPr="00961857" w:rsidRDefault="00885FC0" w:rsidP="00961857">
                            <w:pPr>
                              <w:pStyle w:val="BodyText"/>
                              <w:spacing w:before="11" w:line="235" w:lineRule="auto"/>
                              <w:ind w:left="567" w:right="231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695B"/>
                                <w:spacing w:val="-3"/>
                              </w:rPr>
                              <w:t>W</w:t>
                            </w:r>
                            <w:r w:rsidR="00896567">
                              <w:rPr>
                                <w:rFonts w:ascii="Calibri"/>
                                <w:b/>
                                <w:color w:val="00695B"/>
                                <w:spacing w:val="-3"/>
                              </w:rPr>
                              <w:t xml:space="preserve">e hope to be able to get some speakers to come and present on topics that are relevant for liver cancer patients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17.15pt;width:343.2pt;height:113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" fillcolor="#4bc0af" stroked="f">
                <v:fill opacity="56283f"/>
                <v:textbox inset="0,0,0,0">
                  <w:txbxContent>
                    <w:p w:rsidR="00FF3298" w:rsidRDefault="00FF3298">
                      <w:pPr>
                        <w:pStyle w:val="BodyText"/>
                        <w:spacing w:before="12"/>
                        <w:rPr>
                          <w:sz w:val="18"/>
                        </w:rPr>
                      </w:pPr>
                    </w:p>
                    <w:p w:rsidR="00896567" w:rsidRDefault="00961857" w:rsidP="00961857">
                      <w:pPr>
                        <w:pStyle w:val="BodyText"/>
                        <w:spacing w:before="11" w:line="235" w:lineRule="auto"/>
                        <w:ind w:left="567" w:right="231"/>
                        <w:jc w:val="center"/>
                        <w:rPr>
                          <w:rFonts w:ascii="Calibri"/>
                          <w:b/>
                          <w:color w:val="00695B"/>
                          <w:spacing w:val="-3"/>
                        </w:rPr>
                      </w:pPr>
                      <w:r w:rsidRPr="00961857">
                        <w:rPr>
                          <w:rFonts w:ascii="Calibri"/>
                          <w:b/>
                          <w:color w:val="00695B"/>
                          <w:spacing w:val="-3"/>
                        </w:rPr>
                        <w:t>This support group will be facilitated by st</w:t>
                      </w:r>
                      <w:r>
                        <w:rPr>
                          <w:rFonts w:ascii="Calibri"/>
                          <w:b/>
                          <w:color w:val="00695B"/>
                          <w:spacing w:val="-3"/>
                        </w:rPr>
                        <w:t xml:space="preserve">aff from Auckland City Hospital. </w:t>
                      </w:r>
                    </w:p>
                    <w:p w:rsidR="00961857" w:rsidRPr="00961857" w:rsidRDefault="00885FC0" w:rsidP="00961857">
                      <w:pPr>
                        <w:pStyle w:val="BodyText"/>
                        <w:spacing w:before="11" w:line="235" w:lineRule="auto"/>
                        <w:ind w:left="567" w:right="231"/>
                        <w:jc w:val="center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b/>
                          <w:color w:val="00695B"/>
                          <w:spacing w:val="-3"/>
                        </w:rPr>
                        <w:t>W</w:t>
                      </w:r>
                      <w:bookmarkStart w:id="1" w:name="_GoBack"/>
                      <w:bookmarkEnd w:id="1"/>
                      <w:r w:rsidR="00896567">
                        <w:rPr>
                          <w:rFonts w:ascii="Calibri"/>
                          <w:b/>
                          <w:color w:val="00695B"/>
                          <w:spacing w:val="-3"/>
                        </w:rPr>
                        <w:t xml:space="preserve">e hope to be able to get some speakers to come and present on topics that are relevant for liver cancer patients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3298" w:rsidRDefault="00FF3298">
      <w:pPr>
        <w:pStyle w:val="BodyText"/>
        <w:rPr>
          <w:sz w:val="20"/>
        </w:rPr>
      </w:pPr>
    </w:p>
    <w:p w:rsidR="00FF3298" w:rsidRDefault="00FF3298">
      <w:pPr>
        <w:pStyle w:val="BodyText"/>
        <w:rPr>
          <w:sz w:val="20"/>
        </w:rPr>
      </w:pPr>
    </w:p>
    <w:p w:rsidR="00FF3298" w:rsidRDefault="00FF3298">
      <w:pPr>
        <w:pStyle w:val="BodyText"/>
        <w:rPr>
          <w:sz w:val="20"/>
        </w:rPr>
      </w:pPr>
    </w:p>
    <w:p w:rsidR="00FF3298" w:rsidRDefault="00FF3298">
      <w:pPr>
        <w:pStyle w:val="BodyText"/>
        <w:spacing w:before="6"/>
        <w:rPr>
          <w:sz w:val="26"/>
        </w:rPr>
      </w:pPr>
    </w:p>
    <w:p w:rsidR="00FF3298" w:rsidRPr="00260D49" w:rsidRDefault="00465600">
      <w:pPr>
        <w:pStyle w:val="BodyText"/>
        <w:spacing w:before="131" w:line="206" w:lineRule="auto"/>
        <w:ind w:left="3415" w:right="810"/>
        <w:rPr>
          <w:rFonts w:asciiTheme="minorHAnsi" w:hAnsiTheme="minorHAnsi"/>
        </w:rPr>
      </w:pPr>
      <w:r>
        <w:rPr>
          <w:rFonts w:asciiTheme="minorHAnsi" w:hAnsiTheme="minorHAnsi"/>
          <w:noProof/>
          <w:color w:val="231F20"/>
          <w:w w:val="105"/>
          <w:lang w:val="en-NZ" w:eastAsia="en-NZ" w:bidi="ar-SA"/>
        </w:rPr>
        <w:drawing>
          <wp:anchor distT="0" distB="0" distL="114300" distR="114300" simplePos="0" relativeHeight="251659264" behindDoc="0" locked="0" layoutInCell="1" allowOverlap="1" wp14:anchorId="64CF2092" wp14:editId="792172DA">
            <wp:simplePos x="0" y="0"/>
            <wp:positionH relativeFrom="column">
              <wp:posOffset>5245735</wp:posOffset>
            </wp:positionH>
            <wp:positionV relativeFrom="paragraph">
              <wp:posOffset>184150</wp:posOffset>
            </wp:positionV>
            <wp:extent cx="1017270" cy="884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HB LOGO colour 200m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84" w:rsidRPr="00260D49">
        <w:rPr>
          <w:rFonts w:asciiTheme="minorHAnsi" w:hAnsiTheme="minorHAnsi"/>
          <w:color w:val="231F20"/>
          <w:w w:val="105"/>
        </w:rPr>
        <w:t>If you think you can come and help - or would like to find out more call me, Oonagh Lithgow.</w:t>
      </w:r>
    </w:p>
    <w:p w:rsidR="00FF3298" w:rsidRPr="00465600" w:rsidRDefault="00C75984" w:rsidP="00465600">
      <w:pPr>
        <w:pStyle w:val="BodyText"/>
        <w:spacing w:line="206" w:lineRule="auto"/>
        <w:ind w:left="3415" w:right="1917"/>
        <w:rPr>
          <w:rFonts w:asciiTheme="minorHAnsi" w:hAnsiTheme="minorHAnsi"/>
        </w:rPr>
      </w:pPr>
      <w:r w:rsidRPr="00260D49">
        <w:rPr>
          <w:rFonts w:asciiTheme="minorHAnsi" w:hAnsiTheme="minorHAnsi"/>
          <w:color w:val="231F20"/>
          <w:w w:val="105"/>
        </w:rPr>
        <w:t>I can be reached by email or phone</w:t>
      </w:r>
      <w:hyperlink r:id="rId8">
        <w:r w:rsidRPr="00260D49">
          <w:rPr>
            <w:rFonts w:asciiTheme="minorHAnsi" w:hAnsiTheme="minorHAnsi"/>
            <w:color w:val="231F20"/>
            <w:w w:val="105"/>
          </w:rPr>
          <w:t xml:space="preserve"> OonaghL@adhb.govt.nz.</w:t>
        </w:r>
        <w:r w:rsidRPr="00260D49">
          <w:rPr>
            <w:rFonts w:asciiTheme="minorHAnsi" w:hAnsiTheme="minorHAnsi"/>
            <w:color w:val="231F20"/>
            <w:spacing w:val="-28"/>
            <w:w w:val="105"/>
          </w:rPr>
          <w:t xml:space="preserve"> </w:t>
        </w:r>
      </w:hyperlink>
      <w:r w:rsidR="00896567">
        <w:rPr>
          <w:rFonts w:asciiTheme="minorHAnsi" w:hAnsiTheme="minorHAnsi"/>
          <w:color w:val="231F20"/>
          <w:w w:val="105"/>
        </w:rPr>
        <w:t>021 528 529</w:t>
      </w:r>
    </w:p>
    <w:sectPr w:rsidR="00FF3298" w:rsidRPr="00465600">
      <w:type w:val="continuous"/>
      <w:pgSz w:w="11910" w:h="16840"/>
      <w:pgMar w:top="500" w:right="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21685C"/>
    <w:rsid w:val="0025076E"/>
    <w:rsid w:val="00260D49"/>
    <w:rsid w:val="00465600"/>
    <w:rsid w:val="0085232E"/>
    <w:rsid w:val="00885FC0"/>
    <w:rsid w:val="00896567"/>
    <w:rsid w:val="00961857"/>
    <w:rsid w:val="00A678ED"/>
    <w:rsid w:val="00B53C4A"/>
    <w:rsid w:val="00C75984"/>
    <w:rsid w:val="00CF4337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ind w:left="5066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49"/>
    <w:rPr>
      <w:rFonts w:ascii="Tahoma" w:eastAsia="Calibri Light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1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57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857"/>
    <w:rPr>
      <w:rFonts w:ascii="Calibri Light" w:eastAsia="Calibri Light" w:hAnsi="Calibri Light" w:cs="Calibri Light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ind w:left="5066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49"/>
    <w:rPr>
      <w:rFonts w:ascii="Tahoma" w:eastAsia="Calibri Light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1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57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857"/>
    <w:rPr>
      <w:rFonts w:ascii="Calibri Light" w:eastAsia="Calibri Light" w:hAnsi="Calibri Light" w:cs="Calibri Light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naghL@adhb.govt.n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12BF-A581-4AA2-A7D9-0D83A707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Bradley (ADHB)</dc:creator>
  <cp:lastModifiedBy>Oonagh Lithgow (ADHB)</cp:lastModifiedBy>
  <cp:revision>2</cp:revision>
  <cp:lastPrinted>2019-05-01T00:09:00Z</cp:lastPrinted>
  <dcterms:created xsi:type="dcterms:W3CDTF">2019-08-14T19:22:00Z</dcterms:created>
  <dcterms:modified xsi:type="dcterms:W3CDTF">2019-08-14T19:22:00Z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2018-04-19T00:00:00Z</vt:filetime>
  </property>
</Properties>
</file>